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33" w:type="dxa"/>
        <w:tblLook w:val="01E0" w:firstRow="1" w:lastRow="1" w:firstColumn="1" w:lastColumn="1" w:noHBand="0" w:noVBand="0"/>
      </w:tblPr>
      <w:tblGrid>
        <w:gridCol w:w="3652"/>
        <w:gridCol w:w="5781"/>
      </w:tblGrid>
      <w:tr w:rsidR="0057675D" w:rsidRPr="00CE1B61" w14:paraId="709EBBDD" w14:textId="77777777" w:rsidTr="008B06F6">
        <w:tc>
          <w:tcPr>
            <w:tcW w:w="3652" w:type="dxa"/>
          </w:tcPr>
          <w:p w14:paraId="28309116" w14:textId="77777777" w:rsidR="0057675D" w:rsidRPr="007F18E6" w:rsidRDefault="0057675D" w:rsidP="008B06F6">
            <w:pPr>
              <w:spacing w:after="0" w:line="240" w:lineRule="auto"/>
              <w:jc w:val="center"/>
              <w:rPr>
                <w:b/>
                <w:bCs/>
                <w:szCs w:val="28"/>
              </w:rPr>
            </w:pPr>
            <w:r w:rsidRPr="007F18E6">
              <w:rPr>
                <w:b/>
                <w:bCs/>
                <w:szCs w:val="28"/>
              </w:rPr>
              <w:t>ỦY BAN NHÂN DÂN</w:t>
            </w:r>
          </w:p>
          <w:p w14:paraId="6A3ACCAF" w14:textId="77777777" w:rsidR="0057675D" w:rsidRPr="007F18E6" w:rsidRDefault="0057675D" w:rsidP="008B06F6">
            <w:pPr>
              <w:spacing w:after="0" w:line="240" w:lineRule="auto"/>
              <w:jc w:val="center"/>
              <w:rPr>
                <w:b/>
                <w:bCs/>
                <w:szCs w:val="28"/>
              </w:rPr>
            </w:pPr>
            <w:r w:rsidRPr="007F18E6">
              <w:rPr>
                <w:b/>
                <w:bCs/>
                <w:szCs w:val="28"/>
              </w:rPr>
              <w:t>XÃ DI LINH</w:t>
            </w:r>
          </w:p>
          <w:p w14:paraId="6CCB51A7" w14:textId="77777777" w:rsidR="0057675D" w:rsidRPr="00CE1B61" w:rsidRDefault="0057675D" w:rsidP="008B06F6">
            <w:pPr>
              <w:spacing w:after="0" w:line="240" w:lineRule="auto"/>
              <w:jc w:val="center"/>
              <w:rPr>
                <w:sz w:val="26"/>
                <w:szCs w:val="26"/>
              </w:rPr>
            </w:pPr>
            <w:r w:rsidRPr="00CE1B61">
              <w:rPr>
                <w:b/>
                <w:bCs/>
                <w:noProof/>
                <w:sz w:val="26"/>
                <w:szCs w:val="26"/>
              </w:rPr>
              <mc:AlternateContent>
                <mc:Choice Requires="wps">
                  <w:drawing>
                    <wp:anchor distT="0" distB="0" distL="114300" distR="114300" simplePos="0" relativeHeight="251660288" behindDoc="0" locked="0" layoutInCell="1" allowOverlap="1" wp14:anchorId="2D38BF35" wp14:editId="750C1A75">
                      <wp:simplePos x="0" y="0"/>
                      <wp:positionH relativeFrom="column">
                        <wp:posOffset>727075</wp:posOffset>
                      </wp:positionH>
                      <wp:positionV relativeFrom="paragraph">
                        <wp:posOffset>10795</wp:posOffset>
                      </wp:positionV>
                      <wp:extent cx="669290" cy="0"/>
                      <wp:effectExtent l="6985" t="5715" r="9525" b="13335"/>
                      <wp:wrapNone/>
                      <wp:docPr id="79468472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92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2A2C3D"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25pt,.85pt" to="109.9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"/>
                  </w:pict>
                </mc:Fallback>
              </mc:AlternateContent>
            </w:r>
          </w:p>
          <w:p w14:paraId="4F086C14" w14:textId="77777777" w:rsidR="0057675D" w:rsidRDefault="0057675D" w:rsidP="008B06F6">
            <w:pPr>
              <w:spacing w:after="0" w:line="240" w:lineRule="auto"/>
              <w:jc w:val="center"/>
              <w:rPr>
                <w:szCs w:val="26"/>
              </w:rPr>
            </w:pPr>
            <w:r w:rsidRPr="00474A75">
              <w:rPr>
                <w:szCs w:val="26"/>
              </w:rPr>
              <w:t xml:space="preserve">Số:           </w:t>
            </w:r>
            <w:r>
              <w:rPr>
                <w:szCs w:val="26"/>
              </w:rPr>
              <w:t>/UBND-VHXH</w:t>
            </w:r>
          </w:p>
          <w:p w14:paraId="11271136" w14:textId="57C6DCAF" w:rsidR="0057675D" w:rsidRPr="00D61D2E" w:rsidRDefault="0057675D" w:rsidP="008B06F6">
            <w:pPr>
              <w:spacing w:before="120" w:after="0" w:line="240" w:lineRule="auto"/>
              <w:jc w:val="center"/>
              <w:rPr>
                <w:sz w:val="26"/>
                <w:szCs w:val="26"/>
              </w:rPr>
            </w:pPr>
            <w:r w:rsidRPr="00D61D2E">
              <w:rPr>
                <w:sz w:val="26"/>
                <w:szCs w:val="26"/>
              </w:rPr>
              <w:t xml:space="preserve">V/v </w:t>
            </w:r>
            <w:r>
              <w:rPr>
                <w:sz w:val="26"/>
                <w:szCs w:val="26"/>
              </w:rPr>
              <w:t>tăng cường thực hiện công tác bảo vệ, chăm sóc trẻ em trên địa bàn xã</w:t>
            </w:r>
          </w:p>
        </w:tc>
        <w:tc>
          <w:tcPr>
            <w:tcW w:w="5781" w:type="dxa"/>
          </w:tcPr>
          <w:p w14:paraId="22CC0535" w14:textId="77777777" w:rsidR="0057675D" w:rsidRPr="00CE1B61" w:rsidRDefault="0057675D" w:rsidP="008B06F6">
            <w:pPr>
              <w:spacing w:after="0" w:line="240" w:lineRule="auto"/>
              <w:rPr>
                <w:b/>
                <w:bCs/>
                <w:sz w:val="26"/>
                <w:szCs w:val="26"/>
              </w:rPr>
            </w:pPr>
            <w:r w:rsidRPr="00CE1B61">
              <w:rPr>
                <w:b/>
                <w:bCs/>
                <w:sz w:val="26"/>
                <w:szCs w:val="26"/>
              </w:rPr>
              <w:t>CỘNG HÒA XÃ HỘI CHỦ NGHĨA VIỆT NAM</w:t>
            </w:r>
          </w:p>
          <w:p w14:paraId="07F08BC3" w14:textId="77777777" w:rsidR="0057675D" w:rsidRPr="003046FD" w:rsidRDefault="0057675D" w:rsidP="008B06F6">
            <w:pPr>
              <w:spacing w:after="0" w:line="240" w:lineRule="auto"/>
              <w:jc w:val="center"/>
              <w:rPr>
                <w:b/>
                <w:bCs/>
                <w:szCs w:val="28"/>
              </w:rPr>
            </w:pPr>
            <w:r w:rsidRPr="003046FD">
              <w:rPr>
                <w:b/>
                <w:bCs/>
                <w:szCs w:val="28"/>
              </w:rPr>
              <w:t xml:space="preserve">Độc lập </w:t>
            </w:r>
            <w:r>
              <w:rPr>
                <w:b/>
                <w:bCs/>
                <w:szCs w:val="28"/>
              </w:rPr>
              <w:t>-</w:t>
            </w:r>
            <w:r w:rsidRPr="003046FD">
              <w:rPr>
                <w:b/>
                <w:bCs/>
                <w:szCs w:val="28"/>
              </w:rPr>
              <w:t xml:space="preserve"> Tự do - Hạnh phúc</w:t>
            </w:r>
          </w:p>
          <w:p w14:paraId="322E7296" w14:textId="77777777" w:rsidR="0057675D" w:rsidRPr="00CE1B61" w:rsidRDefault="0057675D" w:rsidP="008B06F6">
            <w:pPr>
              <w:spacing w:after="0" w:line="240" w:lineRule="auto"/>
              <w:jc w:val="center"/>
              <w:rPr>
                <w:i/>
                <w:iCs/>
                <w:sz w:val="26"/>
                <w:szCs w:val="26"/>
              </w:rPr>
            </w:pPr>
            <w:r w:rsidRPr="00CE1B61">
              <w:rPr>
                <w:noProof/>
                <w:sz w:val="26"/>
                <w:szCs w:val="26"/>
              </w:rPr>
              <mc:AlternateContent>
                <mc:Choice Requires="wps">
                  <w:drawing>
                    <wp:anchor distT="0" distB="0" distL="114300" distR="114300" simplePos="0" relativeHeight="251659264" behindDoc="0" locked="0" layoutInCell="1" allowOverlap="1" wp14:anchorId="6C600246" wp14:editId="3A44165D">
                      <wp:simplePos x="0" y="0"/>
                      <wp:positionH relativeFrom="column">
                        <wp:posOffset>664845</wp:posOffset>
                      </wp:positionH>
                      <wp:positionV relativeFrom="paragraph">
                        <wp:posOffset>27940</wp:posOffset>
                      </wp:positionV>
                      <wp:extent cx="2166620" cy="6985"/>
                      <wp:effectExtent l="0" t="0" r="24130" b="31115"/>
                      <wp:wrapNone/>
                      <wp:docPr id="920406677"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6620" cy="69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DCAE88"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35pt,2.2pt" to="222.9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"/>
                  </w:pict>
                </mc:Fallback>
              </mc:AlternateContent>
            </w:r>
          </w:p>
          <w:p w14:paraId="3AEEA78E" w14:textId="77777777" w:rsidR="0057675D" w:rsidRPr="000D0D59" w:rsidRDefault="0057675D" w:rsidP="008B06F6">
            <w:pPr>
              <w:spacing w:after="0" w:line="240" w:lineRule="auto"/>
              <w:jc w:val="center"/>
              <w:rPr>
                <w:i/>
                <w:iCs/>
              </w:rPr>
            </w:pPr>
            <w:r>
              <w:rPr>
                <w:i/>
                <w:iCs/>
              </w:rPr>
              <w:t xml:space="preserve">       </w:t>
            </w:r>
            <w:r w:rsidRPr="000D0D59">
              <w:rPr>
                <w:i/>
                <w:iCs/>
              </w:rPr>
              <w:t xml:space="preserve">Di Linh, ngày  </w:t>
            </w:r>
            <w:r>
              <w:rPr>
                <w:i/>
                <w:iCs/>
              </w:rPr>
              <w:t xml:space="preserve">  </w:t>
            </w:r>
            <w:r w:rsidRPr="000D0D59">
              <w:rPr>
                <w:i/>
                <w:iCs/>
              </w:rPr>
              <w:t xml:space="preserve">   tháng   </w:t>
            </w:r>
            <w:r>
              <w:rPr>
                <w:i/>
                <w:iCs/>
              </w:rPr>
              <w:t xml:space="preserve"> </w:t>
            </w:r>
            <w:r w:rsidRPr="000D0D59">
              <w:rPr>
                <w:i/>
                <w:iCs/>
              </w:rPr>
              <w:t xml:space="preserve">  năm 202</w:t>
            </w:r>
            <w:r>
              <w:rPr>
                <w:i/>
                <w:iCs/>
              </w:rPr>
              <w:t>6</w:t>
            </w:r>
          </w:p>
        </w:tc>
      </w:tr>
    </w:tbl>
    <w:p w14:paraId="1499FFDA" w14:textId="77777777" w:rsidR="0057675D" w:rsidRPr="00A951B6" w:rsidRDefault="0057675D" w:rsidP="0057675D">
      <w:pPr>
        <w:tabs>
          <w:tab w:val="left" w:pos="709"/>
        </w:tabs>
        <w:rPr>
          <w:b/>
          <w:bCs/>
          <w:sz w:val="2"/>
          <w:szCs w:val="30"/>
        </w:rPr>
      </w:pPr>
    </w:p>
    <w:tbl>
      <w:tblPr>
        <w:tblStyle w:val="TableGrid"/>
        <w:tblW w:w="864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99"/>
        <w:gridCol w:w="6048"/>
      </w:tblGrid>
      <w:tr w:rsidR="0057675D" w:rsidRPr="007F18E6" w14:paraId="5691AA22" w14:textId="77777777" w:rsidTr="008B06F6">
        <w:trPr>
          <w:trHeight w:val="2120"/>
        </w:trPr>
        <w:tc>
          <w:tcPr>
            <w:tcW w:w="2599" w:type="dxa"/>
          </w:tcPr>
          <w:p w14:paraId="72F91DB1" w14:textId="77777777" w:rsidR="0057675D" w:rsidRPr="007F18E6" w:rsidRDefault="0057675D" w:rsidP="008B06F6">
            <w:pPr>
              <w:tabs>
                <w:tab w:val="left" w:pos="3119"/>
                <w:tab w:val="left" w:pos="3261"/>
              </w:tabs>
              <w:spacing w:line="269" w:lineRule="auto"/>
              <w:ind w:left="1305" w:hanging="142"/>
              <w:rPr>
                <w:rFonts w:ascii="Times New Roman" w:hAnsi="Times New Roman" w:cs="Times New Roman"/>
                <w:color w:val="000000"/>
                <w:sz w:val="28"/>
                <w:szCs w:val="28"/>
              </w:rPr>
            </w:pPr>
            <w:r w:rsidRPr="007F18E6">
              <w:rPr>
                <w:rFonts w:ascii="Times New Roman" w:hAnsi="Times New Roman" w:cs="Times New Roman"/>
                <w:color w:val="000000"/>
                <w:sz w:val="28"/>
                <w:szCs w:val="28"/>
              </w:rPr>
              <w:t xml:space="preserve">Kính gửi: </w:t>
            </w:r>
          </w:p>
          <w:p w14:paraId="59F504C9" w14:textId="77777777" w:rsidR="0057675D" w:rsidRPr="007F18E6" w:rsidRDefault="0057675D" w:rsidP="008B06F6">
            <w:pPr>
              <w:tabs>
                <w:tab w:val="left" w:pos="3119"/>
                <w:tab w:val="left" w:pos="3261"/>
              </w:tabs>
              <w:spacing w:line="269" w:lineRule="auto"/>
              <w:rPr>
                <w:rFonts w:ascii="Times New Roman" w:hAnsi="Times New Roman" w:cs="Times New Roman"/>
                <w:color w:val="000000"/>
                <w:sz w:val="28"/>
                <w:szCs w:val="28"/>
              </w:rPr>
            </w:pPr>
          </w:p>
        </w:tc>
        <w:tc>
          <w:tcPr>
            <w:tcW w:w="6048" w:type="dxa"/>
          </w:tcPr>
          <w:p w14:paraId="27C58C08" w14:textId="77777777" w:rsidR="0057675D" w:rsidRDefault="0057675D" w:rsidP="008B06F6">
            <w:pPr>
              <w:tabs>
                <w:tab w:val="left" w:pos="3119"/>
                <w:tab w:val="left" w:pos="3261"/>
              </w:tabs>
              <w:spacing w:line="269" w:lineRule="auto"/>
              <w:ind w:left="-111" w:hanging="50"/>
              <w:jc w:val="both"/>
              <w:rPr>
                <w:rFonts w:ascii="Times New Roman" w:hAnsi="Times New Roman" w:cs="Times New Roman"/>
                <w:color w:val="000000"/>
                <w:sz w:val="28"/>
                <w:szCs w:val="28"/>
              </w:rPr>
            </w:pPr>
            <w:r w:rsidRPr="007F18E6">
              <w:rPr>
                <w:rFonts w:ascii="Times New Roman" w:hAnsi="Times New Roman" w:cs="Times New Roman"/>
                <w:color w:val="000000"/>
                <w:sz w:val="28"/>
                <w:szCs w:val="28"/>
              </w:rPr>
              <w:t xml:space="preserve"> </w:t>
            </w:r>
          </w:p>
          <w:p w14:paraId="1EBDCD7B" w14:textId="526F51B0" w:rsidR="00C23215" w:rsidRDefault="00C23215" w:rsidP="008B06F6">
            <w:pPr>
              <w:tabs>
                <w:tab w:val="left" w:pos="3119"/>
                <w:tab w:val="left" w:pos="3261"/>
              </w:tabs>
              <w:spacing w:line="269" w:lineRule="auto"/>
              <w:ind w:left="-111" w:firstLine="3"/>
              <w:jc w:val="both"/>
              <w:rPr>
                <w:rFonts w:ascii="Times New Roman" w:hAnsi="Times New Roman" w:cs="Times New Roman"/>
                <w:color w:val="000000"/>
                <w:sz w:val="28"/>
                <w:szCs w:val="28"/>
              </w:rPr>
            </w:pPr>
            <w:r>
              <w:rPr>
                <w:rFonts w:ascii="Times New Roman" w:hAnsi="Times New Roman" w:cs="Times New Roman"/>
                <w:color w:val="000000"/>
                <w:sz w:val="28"/>
                <w:szCs w:val="28"/>
              </w:rPr>
              <w:t>- Phòng Văn hóa - Xã hội;</w:t>
            </w:r>
          </w:p>
          <w:p w14:paraId="07C58421" w14:textId="65EF0C75" w:rsidR="0057675D" w:rsidRPr="007F18E6" w:rsidRDefault="0057675D" w:rsidP="008B06F6">
            <w:pPr>
              <w:tabs>
                <w:tab w:val="left" w:pos="3119"/>
                <w:tab w:val="left" w:pos="3261"/>
              </w:tabs>
              <w:spacing w:line="269" w:lineRule="auto"/>
              <w:ind w:left="-111" w:firstLine="3"/>
              <w:jc w:val="both"/>
              <w:rPr>
                <w:rFonts w:ascii="Times New Roman" w:hAnsi="Times New Roman" w:cs="Times New Roman"/>
                <w:color w:val="000000"/>
                <w:sz w:val="28"/>
                <w:szCs w:val="28"/>
              </w:rPr>
            </w:pPr>
            <w:r>
              <w:rPr>
                <w:rFonts w:ascii="Times New Roman" w:hAnsi="Times New Roman" w:cs="Times New Roman"/>
                <w:color w:val="000000"/>
                <w:sz w:val="28"/>
                <w:szCs w:val="28"/>
              </w:rPr>
              <w:t>- Công an xã;</w:t>
            </w:r>
          </w:p>
          <w:p w14:paraId="3F6A9040" w14:textId="77777777" w:rsidR="0057675D" w:rsidRPr="007F18E6" w:rsidRDefault="0057675D" w:rsidP="008B06F6">
            <w:pPr>
              <w:tabs>
                <w:tab w:val="left" w:pos="3119"/>
                <w:tab w:val="left" w:pos="3261"/>
              </w:tabs>
              <w:spacing w:line="269" w:lineRule="auto"/>
              <w:ind w:left="-111" w:hanging="50"/>
              <w:jc w:val="both"/>
              <w:rPr>
                <w:rFonts w:ascii="Times New Roman" w:hAnsi="Times New Roman" w:cs="Times New Roman"/>
                <w:color w:val="000000"/>
                <w:sz w:val="28"/>
                <w:szCs w:val="28"/>
              </w:rPr>
            </w:pPr>
            <w:r w:rsidRPr="007F18E6">
              <w:rPr>
                <w:rFonts w:ascii="Times New Roman" w:hAnsi="Times New Roman" w:cs="Times New Roman"/>
                <w:color w:val="000000"/>
                <w:sz w:val="28"/>
                <w:szCs w:val="28"/>
              </w:rPr>
              <w:t xml:space="preserve"> - Trạm Y </w:t>
            </w:r>
            <w:r>
              <w:rPr>
                <w:rFonts w:ascii="Times New Roman" w:hAnsi="Times New Roman" w:cs="Times New Roman"/>
                <w:color w:val="000000"/>
                <w:sz w:val="28"/>
                <w:szCs w:val="28"/>
              </w:rPr>
              <w:t>tế</w:t>
            </w:r>
            <w:r w:rsidRPr="007F18E6">
              <w:rPr>
                <w:rFonts w:ascii="Times New Roman" w:hAnsi="Times New Roman" w:cs="Times New Roman"/>
                <w:color w:val="000000"/>
                <w:sz w:val="28"/>
                <w:szCs w:val="28"/>
              </w:rPr>
              <w:t xml:space="preserve"> xã;</w:t>
            </w:r>
          </w:p>
          <w:p w14:paraId="762CABCE" w14:textId="77777777" w:rsidR="0057675D" w:rsidRPr="007F18E6" w:rsidRDefault="0057675D" w:rsidP="008B06F6">
            <w:pPr>
              <w:tabs>
                <w:tab w:val="left" w:pos="3119"/>
                <w:tab w:val="left" w:pos="3261"/>
              </w:tabs>
              <w:spacing w:line="269" w:lineRule="auto"/>
              <w:ind w:left="-111" w:hanging="50"/>
              <w:jc w:val="both"/>
              <w:rPr>
                <w:rFonts w:ascii="Times New Roman" w:hAnsi="Times New Roman" w:cs="Times New Roman"/>
                <w:color w:val="000000"/>
                <w:sz w:val="28"/>
                <w:szCs w:val="28"/>
              </w:rPr>
            </w:pPr>
            <w:r w:rsidRPr="007F18E6">
              <w:rPr>
                <w:rFonts w:ascii="Times New Roman" w:hAnsi="Times New Roman" w:cs="Times New Roman"/>
                <w:color w:val="000000"/>
                <w:sz w:val="28"/>
                <w:szCs w:val="28"/>
              </w:rPr>
              <w:t xml:space="preserve"> - </w:t>
            </w:r>
            <w:r>
              <w:rPr>
                <w:rFonts w:ascii="Times New Roman" w:hAnsi="Times New Roman" w:cs="Times New Roman"/>
                <w:color w:val="000000"/>
                <w:sz w:val="28"/>
                <w:szCs w:val="28"/>
              </w:rPr>
              <w:t>Các trường học trực thuộc trên địa bàn xã</w:t>
            </w:r>
            <w:r w:rsidRPr="007F18E6">
              <w:rPr>
                <w:rFonts w:ascii="Times New Roman" w:hAnsi="Times New Roman" w:cs="Times New Roman"/>
                <w:color w:val="000000"/>
                <w:sz w:val="28"/>
                <w:szCs w:val="28"/>
              </w:rPr>
              <w:t>;</w:t>
            </w:r>
          </w:p>
          <w:p w14:paraId="2AC805C2" w14:textId="6C98F1F2" w:rsidR="0057675D" w:rsidRPr="007F18E6" w:rsidRDefault="0057675D" w:rsidP="008B06F6">
            <w:pPr>
              <w:tabs>
                <w:tab w:val="left" w:pos="3119"/>
                <w:tab w:val="left" w:pos="3261"/>
              </w:tabs>
              <w:spacing w:line="269" w:lineRule="auto"/>
              <w:ind w:left="-111" w:hanging="50"/>
              <w:jc w:val="both"/>
              <w:rPr>
                <w:rFonts w:ascii="Times New Roman" w:hAnsi="Times New Roman" w:cs="Times New Roman"/>
                <w:color w:val="000000"/>
                <w:sz w:val="28"/>
                <w:szCs w:val="28"/>
              </w:rPr>
            </w:pPr>
            <w:r w:rsidRPr="007F18E6">
              <w:rPr>
                <w:rFonts w:ascii="Times New Roman" w:hAnsi="Times New Roman" w:cs="Times New Roman"/>
                <w:color w:val="000000"/>
                <w:sz w:val="28"/>
                <w:szCs w:val="28"/>
              </w:rPr>
              <w:t xml:space="preserve"> - </w:t>
            </w:r>
            <w:r w:rsidR="007C5C14">
              <w:rPr>
                <w:rFonts w:ascii="Times New Roman" w:hAnsi="Times New Roman" w:cs="Times New Roman"/>
                <w:color w:val="000000"/>
                <w:sz w:val="28"/>
                <w:szCs w:val="28"/>
              </w:rPr>
              <w:t>C</w:t>
            </w:r>
            <w:r w:rsidRPr="007F18E6">
              <w:rPr>
                <w:rFonts w:ascii="Times New Roman" w:hAnsi="Times New Roman" w:cs="Times New Roman"/>
                <w:color w:val="000000"/>
                <w:sz w:val="28"/>
                <w:szCs w:val="28"/>
              </w:rPr>
              <w:t>ác thôn trên địa bàn xã.</w:t>
            </w:r>
          </w:p>
        </w:tc>
      </w:tr>
    </w:tbl>
    <w:p w14:paraId="4BA6F404" w14:textId="77777777" w:rsidR="0057675D" w:rsidRPr="007C5C14" w:rsidRDefault="0057675D" w:rsidP="0099519F">
      <w:pPr>
        <w:ind w:firstLine="567"/>
        <w:rPr>
          <w:sz w:val="24"/>
          <w:szCs w:val="20"/>
        </w:rPr>
      </w:pPr>
    </w:p>
    <w:p w14:paraId="1A7890D0" w14:textId="3A1B774E" w:rsidR="0057675D" w:rsidRDefault="0099519F" w:rsidP="007C5C14">
      <w:pPr>
        <w:spacing w:before="60" w:after="60" w:line="264" w:lineRule="auto"/>
        <w:ind w:firstLine="567"/>
        <w:jc w:val="both"/>
      </w:pPr>
      <w:r>
        <w:t>Thực hiện Thông báo số 340/TB-VPCP ngày 30/6/2026 của Văn phòng Chính phủ về Kết luận của Phó Thủ tướng Chính phủ Phạm Thị Thanh Trà, Chủ tịch Ủy ban Quốc gia về trẻ em tại Hội nghị toàn quốc về bảo vệ trẻ em</w:t>
      </w:r>
      <w:r w:rsidR="00631DB3">
        <w:t>;</w:t>
      </w:r>
      <w:r w:rsidR="007C5C14">
        <w:t xml:space="preserve"> </w:t>
      </w:r>
      <w:r w:rsidR="0057675D">
        <w:t>Văn bản số 11577/UBND-KGVX ngày 17/7/2026 của UBND tỉnh Lâm Đồng về việc thực hiện Kết luận của Phó Thủ tướng Chính phủ Phạm Thị Thanh Trà tại Hội nghị toàn quốc về bảo vệ trẻ em;</w:t>
      </w:r>
    </w:p>
    <w:p w14:paraId="1BB00142" w14:textId="4ABCC387" w:rsidR="0057675D" w:rsidRPr="0057675D" w:rsidRDefault="00D71812" w:rsidP="009B5A5E">
      <w:pPr>
        <w:spacing w:before="60" w:after="60" w:line="264" w:lineRule="auto"/>
        <w:ind w:firstLine="567"/>
        <w:jc w:val="both"/>
      </w:pPr>
      <w:r>
        <w:t>N</w:t>
      </w:r>
      <w:r w:rsidR="0057675D" w:rsidRPr="0057675D">
        <w:t>hằm nâng cao hiệu quả công tác phòng ngừa, phát hiện, hỗ trợ, can thiệp và bảo vệ trẻ em, đồng thời tăng cường công tác phòng, chống đuối nước trẻ em trên địa bàn</w:t>
      </w:r>
      <w:r w:rsidR="0057675D">
        <w:t xml:space="preserve"> xã</w:t>
      </w:r>
      <w:r w:rsidR="0057675D" w:rsidRPr="0057675D">
        <w:t xml:space="preserve">, UBND xã </w:t>
      </w:r>
      <w:r w:rsidR="0057675D">
        <w:t>Di Linh đề nghị</w:t>
      </w:r>
      <w:r w:rsidR="0057675D" w:rsidRPr="0057675D">
        <w:t xml:space="preserve"> các cơ quan, đơn vị, trường học, </w:t>
      </w:r>
      <w:r w:rsidR="0057675D">
        <w:t xml:space="preserve">Trưởng </w:t>
      </w:r>
      <w:r w:rsidR="0057675D" w:rsidRPr="0057675D">
        <w:t>các thôn triển khai thực hiện các nội dung sau:</w:t>
      </w:r>
    </w:p>
    <w:p w14:paraId="4A2CF93F" w14:textId="77777777" w:rsidR="0057675D" w:rsidRPr="0057675D" w:rsidRDefault="0057675D" w:rsidP="009B5A5E">
      <w:pPr>
        <w:spacing w:before="60" w:after="60" w:line="264" w:lineRule="auto"/>
        <w:ind w:firstLine="567"/>
        <w:jc w:val="both"/>
        <w:rPr>
          <w:b/>
          <w:bCs/>
        </w:rPr>
      </w:pPr>
      <w:r w:rsidRPr="0057675D">
        <w:rPr>
          <w:b/>
          <w:bCs/>
        </w:rPr>
        <w:t>1. Xác định công tác trẻ em là nhiệm vụ trọng tâm, thường xuyên</w:t>
      </w:r>
    </w:p>
    <w:p w14:paraId="3A62CF89" w14:textId="319CBA5C" w:rsidR="0057675D" w:rsidRPr="0057675D" w:rsidRDefault="00EA11A8" w:rsidP="009B5A5E">
      <w:pPr>
        <w:spacing w:before="60" w:after="60" w:line="264" w:lineRule="auto"/>
        <w:ind w:firstLine="567"/>
        <w:jc w:val="both"/>
      </w:pPr>
      <w:r>
        <w:t>- Thủ trưởng</w:t>
      </w:r>
      <w:r w:rsidR="0057675D" w:rsidRPr="0057675D">
        <w:t xml:space="preserve"> các cơ quan, đơn vị, trường học và Trưởng các thôn chịu trách nhiệm trực tiếp trước Chủ tịch UBND xã về công tác bảo vệ, chăm sóc và giáo dục trẻ em thuộc phạm vi quản lý.</w:t>
      </w:r>
    </w:p>
    <w:p w14:paraId="7BC098F3" w14:textId="559B70ED" w:rsidR="0057675D" w:rsidRPr="0057675D" w:rsidRDefault="00EA11A8" w:rsidP="009B5A5E">
      <w:pPr>
        <w:spacing w:before="60" w:after="60" w:line="264" w:lineRule="auto"/>
        <w:ind w:firstLine="567"/>
        <w:jc w:val="both"/>
      </w:pPr>
      <w:r>
        <w:t xml:space="preserve">- </w:t>
      </w:r>
      <w:r w:rsidR="0057675D" w:rsidRPr="0057675D">
        <w:t>Chủ động đưa các chỉ tiêu, nhiệm vụ về trẻ em vào kế hoạch công tác hằng năm của cơ quan, đơn vị; lồng ghép với các chương trình phát triển kinh tế - xã hội, giảm nghèo, xây dựng nông thôn mới, bảo đảm an sinh xã hội.</w:t>
      </w:r>
    </w:p>
    <w:p w14:paraId="26B8AED8" w14:textId="26A79CD8" w:rsidR="0057675D" w:rsidRPr="0057675D" w:rsidRDefault="00EA11A8" w:rsidP="009B5A5E">
      <w:pPr>
        <w:spacing w:before="60" w:after="60" w:line="264" w:lineRule="auto"/>
        <w:ind w:firstLine="567"/>
        <w:jc w:val="both"/>
      </w:pPr>
      <w:r>
        <w:t xml:space="preserve">- </w:t>
      </w:r>
      <w:r w:rsidR="0057675D" w:rsidRPr="0057675D">
        <w:t xml:space="preserve">Tăng cường phối hợp giữa các </w:t>
      </w:r>
      <w:r w:rsidR="00D71812">
        <w:t xml:space="preserve">ban </w:t>
      </w:r>
      <w:r w:rsidR="0057675D" w:rsidRPr="0057675D">
        <w:t>ngành, đoàn thể trong việc triển khai các hoạt động vì trẻ em; phát huy vai trò của gia đình, nhà trường và cộng đồng trong công tác bảo vệ trẻ em.</w:t>
      </w:r>
    </w:p>
    <w:p w14:paraId="16186505" w14:textId="77777777" w:rsidR="0057675D" w:rsidRPr="0057675D" w:rsidRDefault="0057675D" w:rsidP="009B5A5E">
      <w:pPr>
        <w:spacing w:before="60" w:after="60" w:line="264" w:lineRule="auto"/>
        <w:ind w:firstLine="567"/>
        <w:jc w:val="both"/>
        <w:rPr>
          <w:b/>
          <w:bCs/>
        </w:rPr>
      </w:pPr>
      <w:r w:rsidRPr="0057675D">
        <w:rPr>
          <w:b/>
          <w:bCs/>
        </w:rPr>
        <w:t>2. Đẩy mạnh công tác tuyên truyền, giáo dục</w:t>
      </w:r>
    </w:p>
    <w:p w14:paraId="40E82E68" w14:textId="3FE5135F" w:rsidR="0057675D" w:rsidRPr="00EA11A8" w:rsidRDefault="0057675D" w:rsidP="009B5A5E">
      <w:pPr>
        <w:spacing w:before="60" w:after="60" w:line="264" w:lineRule="auto"/>
        <w:ind w:firstLine="567"/>
        <w:jc w:val="both"/>
        <w:rPr>
          <w:b/>
          <w:bCs/>
        </w:rPr>
      </w:pPr>
      <w:r w:rsidRPr="00EA11A8">
        <w:rPr>
          <w:b/>
          <w:bCs/>
        </w:rPr>
        <w:t xml:space="preserve">Các cơ quan, đơn vị, trường học và </w:t>
      </w:r>
      <w:r w:rsidR="00EA11A8">
        <w:rPr>
          <w:b/>
          <w:bCs/>
        </w:rPr>
        <w:t xml:space="preserve">Trưởng </w:t>
      </w:r>
      <w:r w:rsidRPr="00EA11A8">
        <w:rPr>
          <w:b/>
          <w:bCs/>
        </w:rPr>
        <w:t>các thôn căn cứ chức năng, nhiệm vụ:</w:t>
      </w:r>
    </w:p>
    <w:p w14:paraId="26493176" w14:textId="6088750C" w:rsidR="0057675D" w:rsidRPr="0057675D" w:rsidRDefault="0057675D" w:rsidP="009B5A5E">
      <w:pPr>
        <w:pStyle w:val="ListParagraph"/>
        <w:numPr>
          <w:ilvl w:val="0"/>
          <w:numId w:val="8"/>
        </w:numPr>
        <w:spacing w:before="60" w:after="60" w:line="264" w:lineRule="auto"/>
        <w:ind w:left="0" w:firstLine="567"/>
        <w:jc w:val="both"/>
      </w:pPr>
      <w:r w:rsidRPr="0057675D">
        <w:t>Tổ chức tuyên truyền thường xuyên Luật Trẻ em và các quy định về bảo vệ trẻ em bằng nhiều hình thức phù hợp.</w:t>
      </w:r>
    </w:p>
    <w:p w14:paraId="60FB4200" w14:textId="45C770A5" w:rsidR="0057675D" w:rsidRPr="0057675D" w:rsidRDefault="0057675D" w:rsidP="009B5A5E">
      <w:pPr>
        <w:pStyle w:val="ListParagraph"/>
        <w:numPr>
          <w:ilvl w:val="0"/>
          <w:numId w:val="8"/>
        </w:numPr>
        <w:spacing w:before="60" w:after="60" w:line="264" w:lineRule="auto"/>
        <w:ind w:left="0" w:firstLine="567"/>
        <w:jc w:val="both"/>
      </w:pPr>
      <w:r w:rsidRPr="0057675D">
        <w:lastRenderedPageBreak/>
        <w:t>Tuyên truyền, hướng dẫn cha mẹ, người chăm sóc trẻ về kỹ năng nuôi dạy con, phòng chống bạo lực, xâm hại trẻ em, phòng chống tai nạn thương tích và phòng, chống đuối nước.</w:t>
      </w:r>
    </w:p>
    <w:p w14:paraId="221FD471" w14:textId="1A6F47A2" w:rsidR="0057675D" w:rsidRPr="0057675D" w:rsidRDefault="0057675D" w:rsidP="009B5A5E">
      <w:pPr>
        <w:pStyle w:val="ListParagraph"/>
        <w:numPr>
          <w:ilvl w:val="0"/>
          <w:numId w:val="8"/>
        </w:numPr>
        <w:spacing w:before="60" w:after="60" w:line="264" w:lineRule="auto"/>
        <w:ind w:left="0" w:firstLine="567"/>
        <w:jc w:val="both"/>
      </w:pPr>
      <w:r w:rsidRPr="0057675D">
        <w:t>Tăng cường giáo dục kỹ năng sống, kỹ năng tự bảo vệ, kỹ năng phòng tránh xâm hại, tai nạn thương tích, đuối nước, sử dụng mạng xã hội an toàn cho trẻ em.</w:t>
      </w:r>
    </w:p>
    <w:p w14:paraId="3A25AFBE" w14:textId="3F92CE12" w:rsidR="0057675D" w:rsidRDefault="00EA11A8" w:rsidP="009B5A5E">
      <w:pPr>
        <w:spacing w:before="60" w:after="60" w:line="264" w:lineRule="auto"/>
        <w:ind w:firstLine="567"/>
        <w:jc w:val="both"/>
      </w:pPr>
      <w:r>
        <w:t xml:space="preserve">- </w:t>
      </w:r>
      <w:r w:rsidR="0057675D" w:rsidRPr="0057675D">
        <w:t>Ưu tiên tuyên truyền đối với trẻ em và gia đình tại vùng đồng bào dân tộc thiểu số, trẻ em có hoàn cảnh đặc biệt, trẻ em sống với ông bà hoặc có cha mẹ đi làm ăn xa.</w:t>
      </w:r>
    </w:p>
    <w:p w14:paraId="2BAACA87" w14:textId="7D246FBA" w:rsidR="00E8592A" w:rsidRPr="0057675D" w:rsidRDefault="00E8592A" w:rsidP="009B5A5E">
      <w:pPr>
        <w:spacing w:before="60" w:after="60" w:line="264" w:lineRule="auto"/>
        <w:ind w:firstLine="567"/>
        <w:jc w:val="both"/>
      </w:pPr>
      <w:r>
        <w:t xml:space="preserve">- </w:t>
      </w:r>
      <w:r w:rsidRPr="00E8592A">
        <w:t>Các trường học tiếp tục xây dựng môi trường giáo dục an toàn, lành mạnh, thân thiện; thực hiện tốt công tác phòng chống bạo lực học đường; tăng cường tư vấn tâm lý học đường, bảo vệ trẻ em trên môi trường mạng.</w:t>
      </w:r>
    </w:p>
    <w:p w14:paraId="52D3EACF" w14:textId="77777777" w:rsidR="0057675D" w:rsidRPr="0057675D" w:rsidRDefault="0057675D" w:rsidP="009B5A5E">
      <w:pPr>
        <w:spacing w:before="60" w:after="60" w:line="264" w:lineRule="auto"/>
        <w:ind w:firstLine="567"/>
        <w:jc w:val="both"/>
        <w:rPr>
          <w:b/>
          <w:bCs/>
        </w:rPr>
      </w:pPr>
      <w:r w:rsidRPr="0057675D">
        <w:rPr>
          <w:b/>
          <w:bCs/>
        </w:rPr>
        <w:t>3. Rà soát, quản lý và theo dõi trẻ em có nguy cơ</w:t>
      </w:r>
    </w:p>
    <w:p w14:paraId="26E3D86C" w14:textId="4AC276B6" w:rsidR="0057675D" w:rsidRPr="00EA11A8" w:rsidRDefault="00EA11A8" w:rsidP="009B5A5E">
      <w:pPr>
        <w:spacing w:before="60" w:after="60" w:line="264" w:lineRule="auto"/>
        <w:ind w:firstLine="567"/>
        <w:jc w:val="both"/>
        <w:rPr>
          <w:b/>
          <w:bCs/>
        </w:rPr>
      </w:pPr>
      <w:r w:rsidRPr="00EA11A8">
        <w:rPr>
          <w:b/>
          <w:bCs/>
        </w:rPr>
        <w:t>Trưởng c</w:t>
      </w:r>
      <w:r w:rsidR="0057675D" w:rsidRPr="00EA11A8">
        <w:rPr>
          <w:b/>
          <w:bCs/>
        </w:rPr>
        <w:t>ác thôn chủ trì phối hợp với Công an xã, Trạm Y tế, trường học và Phòng Văn hóa - Xã hội:</w:t>
      </w:r>
    </w:p>
    <w:p w14:paraId="1E528CD2" w14:textId="1F37D18F" w:rsidR="002B253F" w:rsidRPr="0057675D" w:rsidRDefault="0057675D" w:rsidP="009B5A5E">
      <w:pPr>
        <w:pStyle w:val="ListParagraph"/>
        <w:numPr>
          <w:ilvl w:val="0"/>
          <w:numId w:val="8"/>
        </w:numPr>
        <w:spacing w:before="60" w:after="60" w:line="264" w:lineRule="auto"/>
        <w:ind w:left="0" w:firstLine="567"/>
        <w:jc w:val="both"/>
      </w:pPr>
      <w:r w:rsidRPr="0057675D">
        <w:t>Thường xuyên rà soát, cập nhật đầy đủ danh sách:</w:t>
      </w:r>
      <w:r w:rsidR="002B253F" w:rsidRPr="002B253F">
        <w:t xml:space="preserve"> </w:t>
      </w:r>
      <w:r w:rsidR="002B253F" w:rsidRPr="0057675D">
        <w:t>Trẻ em có hoàn cảnh đặc biệt;</w:t>
      </w:r>
      <w:r w:rsidR="002B253F" w:rsidRPr="002B253F">
        <w:t xml:space="preserve"> </w:t>
      </w:r>
      <w:r w:rsidR="002B253F" w:rsidRPr="0057675D">
        <w:t>Trẻ em có nguy cơ rơi vào hoàn cảnh đặc biệt;</w:t>
      </w:r>
      <w:r w:rsidR="002B253F" w:rsidRPr="002B253F">
        <w:t xml:space="preserve"> </w:t>
      </w:r>
      <w:r w:rsidR="002B253F" w:rsidRPr="0057675D">
        <w:t>Trẻ em có nguy cơ bị bạo lực, xâm hại;</w:t>
      </w:r>
      <w:r w:rsidR="002B253F" w:rsidRPr="002B253F">
        <w:t xml:space="preserve"> </w:t>
      </w:r>
      <w:r w:rsidR="002B253F" w:rsidRPr="0057675D">
        <w:t>Trẻ em có biểu hiện vi phạm pháp luật;</w:t>
      </w:r>
      <w:r w:rsidR="002B253F" w:rsidRPr="002B253F">
        <w:t xml:space="preserve"> </w:t>
      </w:r>
      <w:r w:rsidR="002B253F" w:rsidRPr="0057675D">
        <w:t>Trẻ em có nguy cơ bỏ học;</w:t>
      </w:r>
      <w:r w:rsidR="002B253F" w:rsidRPr="002B253F">
        <w:t xml:space="preserve"> </w:t>
      </w:r>
      <w:r w:rsidR="002B253F" w:rsidRPr="0057675D">
        <w:t>Trẻ em sống trong gia đình có vấn đề xã hội hoặc cha mẹ đi làm ăn xa.</w:t>
      </w:r>
    </w:p>
    <w:p w14:paraId="29FA80F7" w14:textId="5D4F9445" w:rsidR="0057675D" w:rsidRPr="0057675D" w:rsidRDefault="00CA5829" w:rsidP="009B5A5E">
      <w:pPr>
        <w:pStyle w:val="ListParagraph"/>
        <w:spacing w:before="60" w:after="60" w:line="264" w:lineRule="auto"/>
        <w:ind w:left="0" w:firstLine="567"/>
        <w:jc w:val="both"/>
      </w:pPr>
      <w:r>
        <w:t>-</w:t>
      </w:r>
      <w:r w:rsidR="00EA11A8">
        <w:t xml:space="preserve"> </w:t>
      </w:r>
      <w:r w:rsidR="0057675D" w:rsidRPr="0057675D">
        <w:t>Thực hiện quản lý, theo dõi thường xuyên; kịp thời báo cáo UBND xã khi phát hiện trẻ em có dấu hiệu bị xâm hại, bạo lực, bỏ học hoặc gặp khó khăn cần hỗ trợ.</w:t>
      </w:r>
    </w:p>
    <w:p w14:paraId="0A324BE4" w14:textId="46A5E3DD" w:rsidR="0057675D" w:rsidRDefault="00EA11A8" w:rsidP="009B5A5E">
      <w:pPr>
        <w:spacing w:before="60" w:after="60" w:line="264" w:lineRule="auto"/>
        <w:ind w:firstLine="567"/>
        <w:jc w:val="both"/>
      </w:pPr>
      <w:r>
        <w:t xml:space="preserve">- </w:t>
      </w:r>
      <w:r w:rsidR="0057675D" w:rsidRPr="0057675D">
        <w:t>Chủ động phân công cán bộ, cộng tác viên hoặc các tổ chức</w:t>
      </w:r>
      <w:r w:rsidR="007C5C14">
        <w:t>,</w:t>
      </w:r>
      <w:r w:rsidR="0057675D" w:rsidRPr="0057675D">
        <w:t xml:space="preserve"> đoàn thể theo dõi, hỗ trợ từng trường hợp; thực hiện các biện pháp phòng ngừa từ sớm, từ xa nhằm giảm thiểu nguy cơ ảnh hưởng đến trẻ em.</w:t>
      </w:r>
    </w:p>
    <w:p w14:paraId="7AAB4EAF" w14:textId="508CB1D1" w:rsidR="009B5A5E" w:rsidRDefault="009B5A5E" w:rsidP="009B5A5E">
      <w:pPr>
        <w:spacing w:before="60" w:after="60" w:line="264" w:lineRule="auto"/>
        <w:ind w:firstLine="567"/>
        <w:jc w:val="both"/>
      </w:pPr>
      <w:r>
        <w:t xml:space="preserve">- </w:t>
      </w:r>
      <w:r w:rsidRPr="009B5A5E">
        <w:t>Chủ động nắm chắc tình hình trẻ em ngay từ địa bàn dân cư; phát hiện sớm, can thiệp sớm, hỗ trợ kịp thời các trường hợp trẻ em có nguy cơ bị bạo lực, xâm hại, bỏ học, vi phạm pháp luật hoặc rơi vào hoàn cảnh đặc biệt; không để vụ việc kéo dài, phát sinh hậu quả nghiêm trọng.</w:t>
      </w:r>
    </w:p>
    <w:p w14:paraId="46961A3B" w14:textId="77777777" w:rsidR="0057675D" w:rsidRPr="0057675D" w:rsidRDefault="0057675D" w:rsidP="009B5A5E">
      <w:pPr>
        <w:spacing w:before="60" w:after="60" w:line="264" w:lineRule="auto"/>
        <w:ind w:firstLine="567"/>
        <w:jc w:val="both"/>
        <w:rPr>
          <w:b/>
          <w:bCs/>
        </w:rPr>
      </w:pPr>
      <w:r w:rsidRPr="0057675D">
        <w:rPr>
          <w:b/>
          <w:bCs/>
        </w:rPr>
        <w:t>4. Nâng cao hiệu quả công tác tiếp nhận, bảo vệ và hỗ trợ trẻ em</w:t>
      </w:r>
    </w:p>
    <w:p w14:paraId="07793050" w14:textId="12823C52" w:rsidR="0057675D" w:rsidRPr="0057675D" w:rsidRDefault="002B253F" w:rsidP="009B5A5E">
      <w:pPr>
        <w:spacing w:before="60" w:after="60" w:line="264" w:lineRule="auto"/>
        <w:ind w:firstLine="567"/>
        <w:jc w:val="both"/>
      </w:pPr>
      <w:r>
        <w:t xml:space="preserve">- </w:t>
      </w:r>
      <w:r w:rsidR="0057675D" w:rsidRPr="0057675D">
        <w:t>Thực hiện nghiêm quy trình tiếp nhận thông tin, xác minh, hỗ trợ và can thiệp đối với trẻ em bị bạo lực, xâm hại, bỏ rơi hoặc gặp hoàn cảnh đặc biệt theo quy định.</w:t>
      </w:r>
    </w:p>
    <w:p w14:paraId="4F3F2F99" w14:textId="19CA9873" w:rsidR="0057675D" w:rsidRDefault="002B253F" w:rsidP="009B5A5E">
      <w:pPr>
        <w:spacing w:before="60" w:after="60" w:line="264" w:lineRule="auto"/>
        <w:ind w:firstLine="567"/>
        <w:jc w:val="both"/>
      </w:pPr>
      <w:r>
        <w:t xml:space="preserve">- </w:t>
      </w:r>
      <w:r w:rsidR="0057675D" w:rsidRPr="0057675D">
        <w:t>Khi phát hiện vụ việc liên quan đến trẻ em phải báo cáo ngay UBND xã; đồng thời phối hợp chặt chẽ giữa Công an xã, Trạm Y tế, trường học và các đơn vị liên quan để xử lý kịp thời.</w:t>
      </w:r>
    </w:p>
    <w:p w14:paraId="4611E5CF" w14:textId="21B0EF2A" w:rsidR="0057675D" w:rsidRPr="0057675D" w:rsidRDefault="002B253F" w:rsidP="009B5A5E">
      <w:pPr>
        <w:spacing w:before="60" w:after="60" w:line="264" w:lineRule="auto"/>
        <w:ind w:firstLine="567"/>
        <w:jc w:val="both"/>
      </w:pPr>
      <w:r>
        <w:t xml:space="preserve">- </w:t>
      </w:r>
      <w:r w:rsidR="0057675D" w:rsidRPr="0057675D">
        <w:t>Không để xảy ra tình trạng chậm phát hiện, chậm xử lý hoặc bỏ sót đối tượng cần được bảo vệ.</w:t>
      </w:r>
    </w:p>
    <w:p w14:paraId="0A44B39F" w14:textId="05691112" w:rsidR="0057675D" w:rsidRPr="0057675D" w:rsidRDefault="009B5A5E" w:rsidP="007C5C14">
      <w:pPr>
        <w:keepNext/>
        <w:widowControl w:val="0"/>
        <w:spacing w:before="60" w:after="60" w:line="264" w:lineRule="auto"/>
        <w:ind w:firstLine="567"/>
        <w:jc w:val="both"/>
        <w:rPr>
          <w:b/>
          <w:bCs/>
        </w:rPr>
      </w:pPr>
      <w:r>
        <w:rPr>
          <w:b/>
          <w:bCs/>
        </w:rPr>
        <w:lastRenderedPageBreak/>
        <w:t>5</w:t>
      </w:r>
      <w:r w:rsidR="0057675D" w:rsidRPr="0057675D">
        <w:rPr>
          <w:b/>
          <w:bCs/>
        </w:rPr>
        <w:t>. Tăng cường kiểm tra, giám sát</w:t>
      </w:r>
    </w:p>
    <w:p w14:paraId="08AB83AD" w14:textId="15AB87D6" w:rsidR="0057675D" w:rsidRPr="0057675D" w:rsidRDefault="002B253F" w:rsidP="007C5C14">
      <w:pPr>
        <w:keepNext/>
        <w:widowControl w:val="0"/>
        <w:spacing w:before="60" w:after="60" w:line="264" w:lineRule="auto"/>
        <w:ind w:firstLine="567"/>
        <w:jc w:val="both"/>
      </w:pPr>
      <w:r>
        <w:t xml:space="preserve">- </w:t>
      </w:r>
      <w:r w:rsidR="0057675D" w:rsidRPr="0057675D">
        <w:t>Các cơ quan, đơn vị và Trưởng các thôn thường xuyên tự kiểm tra việc thực hiện công tác trẻ em; kịp thời chấn chỉnh các tồn tại, hạn chế.</w:t>
      </w:r>
    </w:p>
    <w:p w14:paraId="36E73E11" w14:textId="7E1CEF74" w:rsidR="0057675D" w:rsidRPr="0057675D" w:rsidRDefault="002B253F" w:rsidP="009B5A5E">
      <w:pPr>
        <w:spacing w:before="60" w:after="60" w:line="264" w:lineRule="auto"/>
        <w:ind w:firstLine="567"/>
        <w:jc w:val="both"/>
      </w:pPr>
      <w:r>
        <w:t xml:space="preserve">- </w:t>
      </w:r>
      <w:r w:rsidR="0057675D" w:rsidRPr="0057675D">
        <w:t>Phối hợp xử lý nghiêm các hành vi vi phạm quyền trẻ em theo quy định của pháp luật.</w:t>
      </w:r>
    </w:p>
    <w:p w14:paraId="6044F12F" w14:textId="28E30DD7" w:rsidR="0057675D" w:rsidRPr="0057675D" w:rsidRDefault="002B253F" w:rsidP="009B5A5E">
      <w:pPr>
        <w:spacing w:before="60" w:after="60" w:line="264" w:lineRule="auto"/>
        <w:ind w:firstLine="567"/>
        <w:jc w:val="both"/>
      </w:pPr>
      <w:r>
        <w:t xml:space="preserve">- </w:t>
      </w:r>
      <w:r w:rsidR="0057675D" w:rsidRPr="0057675D">
        <w:t>Phòng Văn hóa - Xã hội chủ trì, phối hợp với các cơ quan liên quan theo dõi, đôn đốc, kiểm tra việc triển khai thực hiện; tổng hợp kết quả, tham mưu UBND xã báo cáo cấp có thẩm quyền theo quy định.</w:t>
      </w:r>
    </w:p>
    <w:p w14:paraId="4FE57E33" w14:textId="7A13E151" w:rsidR="0057675D" w:rsidRDefault="0057675D" w:rsidP="009B5A5E">
      <w:pPr>
        <w:spacing w:before="60" w:after="60" w:line="264" w:lineRule="auto"/>
        <w:ind w:firstLine="567"/>
        <w:jc w:val="both"/>
      </w:pPr>
      <w:r w:rsidRPr="0057675D">
        <w:t xml:space="preserve">Nhận được Công văn này, </w:t>
      </w:r>
      <w:r w:rsidR="002B253F">
        <w:t>đề nghị</w:t>
      </w:r>
      <w:r w:rsidRPr="0057675D">
        <w:t xml:space="preserve"> các cơ quan, đơn vị, trường học, </w:t>
      </w:r>
      <w:r w:rsidR="002B253F">
        <w:t xml:space="preserve">Trưởng </w:t>
      </w:r>
      <w:r w:rsidRPr="0057675D">
        <w:t>các thôn nghiêm túc triển khai thực hiện. Trong quá trình thực hiện nếu có khó khăn, vướng mắc, kịp thời phản ánh về Phòng Văn hóa - Xã hội để tổng hợp, tham mưu UBND xã xem xét, chỉ đạo.</w:t>
      </w:r>
      <w:r w:rsidR="007C5C14">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6"/>
        <w:gridCol w:w="4956"/>
      </w:tblGrid>
      <w:tr w:rsidR="0057675D" w:rsidRPr="0003289F" w14:paraId="698A20F3" w14:textId="77777777" w:rsidTr="008B06F6">
        <w:tc>
          <w:tcPr>
            <w:tcW w:w="4219" w:type="dxa"/>
          </w:tcPr>
          <w:p w14:paraId="0CBF19DC" w14:textId="77777777" w:rsidR="0057675D" w:rsidRPr="0003289F" w:rsidRDefault="0057675D" w:rsidP="008B06F6">
            <w:pPr>
              <w:pStyle w:val="Vnbnnidung20"/>
              <w:shd w:val="clear" w:color="auto" w:fill="auto"/>
              <w:spacing w:before="0" w:after="0" w:line="240" w:lineRule="auto"/>
              <w:jc w:val="both"/>
              <w:rPr>
                <w:rFonts w:ascii="Times New Roman" w:hAnsi="Times New Roman"/>
                <w:b/>
                <w:bCs/>
                <w:i/>
                <w:iCs/>
                <w:sz w:val="24"/>
                <w:szCs w:val="22"/>
              </w:rPr>
            </w:pPr>
            <w:r w:rsidRPr="0003289F">
              <w:rPr>
                <w:rFonts w:ascii="Times New Roman" w:hAnsi="Times New Roman"/>
                <w:b/>
                <w:bCs/>
                <w:i/>
                <w:iCs/>
                <w:sz w:val="24"/>
                <w:szCs w:val="22"/>
              </w:rPr>
              <w:t>Nơi nhận:</w:t>
            </w:r>
          </w:p>
          <w:p w14:paraId="1A4FC5A5" w14:textId="77777777" w:rsidR="0057675D" w:rsidRDefault="0057675D" w:rsidP="008B06F6">
            <w:pPr>
              <w:pStyle w:val="Vnbnnidung20"/>
              <w:shd w:val="clear" w:color="auto" w:fill="auto"/>
              <w:spacing w:before="0" w:after="0" w:line="240" w:lineRule="auto"/>
              <w:jc w:val="both"/>
              <w:rPr>
                <w:rFonts w:ascii="Times New Roman" w:hAnsi="Times New Roman"/>
                <w:sz w:val="22"/>
                <w:szCs w:val="22"/>
              </w:rPr>
            </w:pPr>
            <w:r w:rsidRPr="0003289F">
              <w:rPr>
                <w:rFonts w:ascii="Times New Roman" w:hAnsi="Times New Roman"/>
                <w:sz w:val="22"/>
                <w:szCs w:val="22"/>
              </w:rPr>
              <w:t>- Như trên;</w:t>
            </w:r>
          </w:p>
          <w:p w14:paraId="21DA748E" w14:textId="3ADCFE75" w:rsidR="00C23215" w:rsidRDefault="00C23215" w:rsidP="008B06F6">
            <w:pPr>
              <w:pStyle w:val="Vnbnnidung20"/>
              <w:shd w:val="clear" w:color="auto" w:fill="auto"/>
              <w:spacing w:before="0" w:after="0" w:line="240" w:lineRule="auto"/>
              <w:jc w:val="both"/>
              <w:rPr>
                <w:rFonts w:ascii="Times New Roman" w:hAnsi="Times New Roman"/>
                <w:sz w:val="22"/>
                <w:szCs w:val="22"/>
              </w:rPr>
            </w:pPr>
            <w:r>
              <w:rPr>
                <w:rFonts w:ascii="Times New Roman" w:hAnsi="Times New Roman"/>
                <w:sz w:val="22"/>
                <w:szCs w:val="22"/>
              </w:rPr>
              <w:t>- CT, PCT UBND;</w:t>
            </w:r>
          </w:p>
          <w:p w14:paraId="5A84F4F2" w14:textId="6434AA55" w:rsidR="00C23215" w:rsidRPr="0003289F" w:rsidRDefault="00C23215" w:rsidP="008B06F6">
            <w:pPr>
              <w:pStyle w:val="Vnbnnidung20"/>
              <w:shd w:val="clear" w:color="auto" w:fill="auto"/>
              <w:spacing w:before="0" w:after="0" w:line="240" w:lineRule="auto"/>
              <w:jc w:val="both"/>
              <w:rPr>
                <w:rFonts w:ascii="Times New Roman" w:hAnsi="Times New Roman"/>
                <w:sz w:val="22"/>
                <w:szCs w:val="22"/>
              </w:rPr>
            </w:pPr>
            <w:r>
              <w:rPr>
                <w:rFonts w:ascii="Times New Roman" w:hAnsi="Times New Roman"/>
                <w:sz w:val="22"/>
                <w:szCs w:val="22"/>
              </w:rPr>
              <w:t>- Uỷ ban BMTTQVN xã (p/h chỉ đạo);</w:t>
            </w:r>
          </w:p>
          <w:p w14:paraId="015E11AE" w14:textId="65237C9C" w:rsidR="0057675D" w:rsidRPr="0003289F" w:rsidRDefault="0057675D" w:rsidP="008B06F6">
            <w:pPr>
              <w:pStyle w:val="Vnbnnidung20"/>
              <w:shd w:val="clear" w:color="auto" w:fill="auto"/>
              <w:spacing w:before="0" w:after="0" w:line="240" w:lineRule="auto"/>
              <w:jc w:val="both"/>
              <w:rPr>
                <w:rFonts w:ascii="Times New Roman" w:hAnsi="Times New Roman"/>
                <w:sz w:val="22"/>
                <w:szCs w:val="22"/>
              </w:rPr>
            </w:pPr>
            <w:r w:rsidRPr="0003289F">
              <w:rPr>
                <w:rFonts w:ascii="Times New Roman" w:hAnsi="Times New Roman"/>
                <w:sz w:val="22"/>
                <w:szCs w:val="22"/>
              </w:rPr>
              <w:t>- Lưu</w:t>
            </w:r>
            <w:r w:rsidR="007C5C14">
              <w:rPr>
                <w:rFonts w:ascii="Times New Roman" w:hAnsi="Times New Roman"/>
                <w:sz w:val="22"/>
                <w:szCs w:val="22"/>
              </w:rPr>
              <w:t>:</w:t>
            </w:r>
            <w:r w:rsidRPr="0003289F">
              <w:rPr>
                <w:rFonts w:ascii="Times New Roman" w:hAnsi="Times New Roman"/>
                <w:sz w:val="22"/>
                <w:szCs w:val="22"/>
              </w:rPr>
              <w:t xml:space="preserve"> VT</w:t>
            </w:r>
            <w:r>
              <w:rPr>
                <w:rFonts w:ascii="Times New Roman" w:hAnsi="Times New Roman"/>
                <w:sz w:val="22"/>
                <w:szCs w:val="22"/>
              </w:rPr>
              <w:t>, PVHXH.</w:t>
            </w:r>
          </w:p>
        </w:tc>
        <w:tc>
          <w:tcPr>
            <w:tcW w:w="5103" w:type="dxa"/>
          </w:tcPr>
          <w:p w14:paraId="10D8DF4F" w14:textId="77777777" w:rsidR="0057675D" w:rsidRDefault="0057675D" w:rsidP="008B06F6">
            <w:pPr>
              <w:pStyle w:val="Vnbnnidung20"/>
              <w:shd w:val="clear" w:color="auto" w:fill="auto"/>
              <w:spacing w:before="0" w:after="0" w:line="240" w:lineRule="auto"/>
              <w:jc w:val="center"/>
              <w:rPr>
                <w:rFonts w:ascii="Times New Roman" w:hAnsi="Times New Roman"/>
                <w:b/>
                <w:bCs/>
                <w:sz w:val="28"/>
                <w:szCs w:val="28"/>
              </w:rPr>
            </w:pPr>
            <w:r>
              <w:rPr>
                <w:rFonts w:ascii="Times New Roman" w:hAnsi="Times New Roman"/>
                <w:b/>
                <w:bCs/>
                <w:sz w:val="28"/>
                <w:szCs w:val="28"/>
              </w:rPr>
              <w:t>KT. CHỦ TỊCH</w:t>
            </w:r>
          </w:p>
          <w:p w14:paraId="6AFB9BC9" w14:textId="77777777" w:rsidR="0057675D" w:rsidRPr="0003289F" w:rsidRDefault="0057675D" w:rsidP="008B06F6">
            <w:pPr>
              <w:pStyle w:val="Vnbnnidung20"/>
              <w:shd w:val="clear" w:color="auto" w:fill="auto"/>
              <w:spacing w:before="0" w:after="0" w:line="240" w:lineRule="auto"/>
              <w:jc w:val="center"/>
              <w:rPr>
                <w:rFonts w:ascii="Times New Roman" w:hAnsi="Times New Roman"/>
                <w:b/>
                <w:bCs/>
                <w:sz w:val="28"/>
                <w:szCs w:val="28"/>
              </w:rPr>
            </w:pPr>
            <w:r>
              <w:rPr>
                <w:rFonts w:ascii="Times New Roman" w:hAnsi="Times New Roman"/>
                <w:b/>
                <w:bCs/>
                <w:sz w:val="28"/>
                <w:szCs w:val="28"/>
              </w:rPr>
              <w:t>PHÓ CHỦ TỊCH</w:t>
            </w:r>
          </w:p>
          <w:p w14:paraId="51945B4D" w14:textId="77777777" w:rsidR="0057675D" w:rsidRDefault="0057675D" w:rsidP="008B06F6">
            <w:pPr>
              <w:pStyle w:val="Vnbnnidung20"/>
              <w:shd w:val="clear" w:color="auto" w:fill="auto"/>
              <w:spacing w:before="0" w:after="0" w:line="276" w:lineRule="auto"/>
              <w:jc w:val="center"/>
              <w:rPr>
                <w:rFonts w:ascii="Times New Roman" w:hAnsi="Times New Roman"/>
                <w:b/>
                <w:bCs/>
                <w:sz w:val="28"/>
                <w:szCs w:val="28"/>
              </w:rPr>
            </w:pPr>
          </w:p>
          <w:p w14:paraId="437F8325" w14:textId="77777777" w:rsidR="0057675D" w:rsidRDefault="0057675D" w:rsidP="008B06F6">
            <w:pPr>
              <w:pStyle w:val="Vnbnnidung20"/>
              <w:shd w:val="clear" w:color="auto" w:fill="auto"/>
              <w:spacing w:before="0" w:after="0" w:line="276" w:lineRule="auto"/>
              <w:jc w:val="center"/>
              <w:rPr>
                <w:rFonts w:ascii="Times New Roman" w:hAnsi="Times New Roman"/>
                <w:b/>
                <w:bCs/>
                <w:sz w:val="28"/>
                <w:szCs w:val="28"/>
              </w:rPr>
            </w:pPr>
          </w:p>
          <w:p w14:paraId="0DD70B0B" w14:textId="77777777" w:rsidR="0057675D" w:rsidRDefault="0057675D" w:rsidP="008B06F6">
            <w:pPr>
              <w:pStyle w:val="Vnbnnidung20"/>
              <w:shd w:val="clear" w:color="auto" w:fill="auto"/>
              <w:spacing w:before="0" w:after="0" w:line="276" w:lineRule="auto"/>
              <w:jc w:val="center"/>
              <w:rPr>
                <w:rFonts w:ascii="Times New Roman" w:hAnsi="Times New Roman"/>
                <w:b/>
                <w:bCs/>
                <w:sz w:val="28"/>
                <w:szCs w:val="28"/>
              </w:rPr>
            </w:pPr>
          </w:p>
          <w:p w14:paraId="0DCF6E5B" w14:textId="77777777" w:rsidR="0057675D" w:rsidRDefault="0057675D" w:rsidP="008B06F6">
            <w:pPr>
              <w:pStyle w:val="Vnbnnidung20"/>
              <w:shd w:val="clear" w:color="auto" w:fill="auto"/>
              <w:spacing w:before="0" w:after="0" w:line="276" w:lineRule="auto"/>
              <w:jc w:val="center"/>
              <w:rPr>
                <w:rFonts w:ascii="Times New Roman" w:hAnsi="Times New Roman"/>
                <w:b/>
                <w:bCs/>
                <w:sz w:val="28"/>
                <w:szCs w:val="28"/>
              </w:rPr>
            </w:pPr>
          </w:p>
          <w:p w14:paraId="69C945DD" w14:textId="77777777" w:rsidR="0057675D" w:rsidRPr="0003289F" w:rsidRDefault="0057675D" w:rsidP="008B06F6">
            <w:pPr>
              <w:pStyle w:val="Vnbnnidung20"/>
              <w:shd w:val="clear" w:color="auto" w:fill="auto"/>
              <w:spacing w:before="0" w:after="0" w:line="276" w:lineRule="auto"/>
              <w:jc w:val="center"/>
              <w:rPr>
                <w:rFonts w:ascii="Times New Roman" w:hAnsi="Times New Roman"/>
                <w:i/>
                <w:sz w:val="28"/>
                <w:szCs w:val="28"/>
              </w:rPr>
            </w:pPr>
            <w:r>
              <w:rPr>
                <w:rFonts w:ascii="Times New Roman" w:hAnsi="Times New Roman"/>
                <w:b/>
                <w:sz w:val="28"/>
                <w:szCs w:val="28"/>
              </w:rPr>
              <w:t xml:space="preserve">Trần Thị Tâm </w:t>
            </w:r>
          </w:p>
        </w:tc>
      </w:tr>
    </w:tbl>
    <w:p w14:paraId="5F6EC673" w14:textId="77777777" w:rsidR="0057675D" w:rsidRPr="0057675D" w:rsidRDefault="0057675D" w:rsidP="0057675D"/>
    <w:p w14:paraId="16D1E5E2" w14:textId="77777777" w:rsidR="00A6278E" w:rsidRDefault="00A6278E"/>
    <w:sectPr w:rsidR="00A6278E" w:rsidSect="007C5C14">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B2DED" w14:textId="77777777" w:rsidR="000479C6" w:rsidRDefault="000479C6" w:rsidP="007C5C14">
      <w:pPr>
        <w:spacing w:after="0" w:line="240" w:lineRule="auto"/>
      </w:pPr>
      <w:r>
        <w:separator/>
      </w:r>
    </w:p>
  </w:endnote>
  <w:endnote w:type="continuationSeparator" w:id="0">
    <w:p w14:paraId="404A9918" w14:textId="77777777" w:rsidR="000479C6" w:rsidRDefault="000479C6" w:rsidP="007C5C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FC51B" w14:textId="77777777" w:rsidR="007C5C14" w:rsidRDefault="007C5C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FE70D" w14:textId="77777777" w:rsidR="007C5C14" w:rsidRDefault="007C5C1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4BD3B" w14:textId="77777777" w:rsidR="007C5C14" w:rsidRDefault="007C5C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C6C24" w14:textId="77777777" w:rsidR="000479C6" w:rsidRDefault="000479C6" w:rsidP="007C5C14">
      <w:pPr>
        <w:spacing w:after="0" w:line="240" w:lineRule="auto"/>
      </w:pPr>
      <w:r>
        <w:separator/>
      </w:r>
    </w:p>
  </w:footnote>
  <w:footnote w:type="continuationSeparator" w:id="0">
    <w:p w14:paraId="775DD79B" w14:textId="77777777" w:rsidR="000479C6" w:rsidRDefault="000479C6" w:rsidP="007C5C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DBF58" w14:textId="77777777" w:rsidR="007C5C14" w:rsidRDefault="007C5C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1103929"/>
      <w:docPartObj>
        <w:docPartGallery w:val="Page Numbers (Top of Page)"/>
        <w:docPartUnique/>
      </w:docPartObj>
    </w:sdtPr>
    <w:sdtEndPr>
      <w:rPr>
        <w:noProof/>
      </w:rPr>
    </w:sdtEndPr>
    <w:sdtContent>
      <w:p w14:paraId="61B7A632" w14:textId="54471908" w:rsidR="007C5C14" w:rsidRDefault="007C5C14">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C3BDB6" w14:textId="77777777" w:rsidR="007C5C14" w:rsidRDefault="007C5C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1DAD6" w14:textId="77777777" w:rsidR="007C5C14" w:rsidRDefault="007C5C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24AAA"/>
    <w:multiLevelType w:val="multilevel"/>
    <w:tmpl w:val="1D661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E7104D"/>
    <w:multiLevelType w:val="multilevel"/>
    <w:tmpl w:val="379851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285F28"/>
    <w:multiLevelType w:val="multilevel"/>
    <w:tmpl w:val="7E68D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7E42C3"/>
    <w:multiLevelType w:val="multilevel"/>
    <w:tmpl w:val="D10A0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556EE3"/>
    <w:multiLevelType w:val="hybridMultilevel"/>
    <w:tmpl w:val="4F447882"/>
    <w:lvl w:ilvl="0" w:tplc="C18C8E94">
      <w:start w:val="2"/>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4A7247A9"/>
    <w:multiLevelType w:val="multilevel"/>
    <w:tmpl w:val="C8DAD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BE7782A"/>
    <w:multiLevelType w:val="multilevel"/>
    <w:tmpl w:val="6F1CF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9E63414"/>
    <w:multiLevelType w:val="multilevel"/>
    <w:tmpl w:val="1C786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9766781">
    <w:abstractNumId w:val="2"/>
  </w:num>
  <w:num w:numId="2" w16cid:durableId="1859272695">
    <w:abstractNumId w:val="7"/>
  </w:num>
  <w:num w:numId="3" w16cid:durableId="1265265681">
    <w:abstractNumId w:val="3"/>
  </w:num>
  <w:num w:numId="4" w16cid:durableId="1884057140">
    <w:abstractNumId w:val="1"/>
  </w:num>
  <w:num w:numId="5" w16cid:durableId="483471354">
    <w:abstractNumId w:val="0"/>
  </w:num>
  <w:num w:numId="6" w16cid:durableId="103618409">
    <w:abstractNumId w:val="5"/>
  </w:num>
  <w:num w:numId="7" w16cid:durableId="1246918976">
    <w:abstractNumId w:val="6"/>
  </w:num>
  <w:num w:numId="8" w16cid:durableId="6035423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75D"/>
    <w:rsid w:val="000479C6"/>
    <w:rsid w:val="000C5881"/>
    <w:rsid w:val="00277E0D"/>
    <w:rsid w:val="002B253F"/>
    <w:rsid w:val="00373EA6"/>
    <w:rsid w:val="00413C4D"/>
    <w:rsid w:val="0057675D"/>
    <w:rsid w:val="00631DB3"/>
    <w:rsid w:val="00777FE9"/>
    <w:rsid w:val="007A07E8"/>
    <w:rsid w:val="007C5C14"/>
    <w:rsid w:val="008D6B29"/>
    <w:rsid w:val="0099519F"/>
    <w:rsid w:val="009B5A5E"/>
    <w:rsid w:val="00A6278E"/>
    <w:rsid w:val="00C23215"/>
    <w:rsid w:val="00CA5829"/>
    <w:rsid w:val="00CD4362"/>
    <w:rsid w:val="00D71812"/>
    <w:rsid w:val="00D80343"/>
    <w:rsid w:val="00DB5B4B"/>
    <w:rsid w:val="00E8592A"/>
    <w:rsid w:val="00EA11A8"/>
    <w:rsid w:val="00FC13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D66DA"/>
  <w15:chartTrackingRefBased/>
  <w15:docId w15:val="{BCEC71D7-4FEE-48BC-90BC-CE9429100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675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7675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7675D"/>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57675D"/>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7675D"/>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57675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7675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7675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7675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675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7675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7675D"/>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57675D"/>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57675D"/>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57675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7675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7675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7675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767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67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675D"/>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57675D"/>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57675D"/>
    <w:pPr>
      <w:spacing w:before="160"/>
      <w:jc w:val="center"/>
    </w:pPr>
    <w:rPr>
      <w:i/>
      <w:iCs/>
      <w:color w:val="404040" w:themeColor="text1" w:themeTint="BF"/>
    </w:rPr>
  </w:style>
  <w:style w:type="character" w:customStyle="1" w:styleId="QuoteChar">
    <w:name w:val="Quote Char"/>
    <w:basedOn w:val="DefaultParagraphFont"/>
    <w:link w:val="Quote"/>
    <w:uiPriority w:val="29"/>
    <w:rsid w:val="0057675D"/>
    <w:rPr>
      <w:i/>
      <w:iCs/>
      <w:color w:val="404040" w:themeColor="text1" w:themeTint="BF"/>
    </w:rPr>
  </w:style>
  <w:style w:type="paragraph" w:styleId="ListParagraph">
    <w:name w:val="List Paragraph"/>
    <w:basedOn w:val="Normal"/>
    <w:uiPriority w:val="34"/>
    <w:qFormat/>
    <w:rsid w:val="0057675D"/>
    <w:pPr>
      <w:ind w:left="720"/>
      <w:contextualSpacing/>
    </w:pPr>
  </w:style>
  <w:style w:type="character" w:styleId="IntenseEmphasis">
    <w:name w:val="Intense Emphasis"/>
    <w:basedOn w:val="DefaultParagraphFont"/>
    <w:uiPriority w:val="21"/>
    <w:qFormat/>
    <w:rsid w:val="0057675D"/>
    <w:rPr>
      <w:i/>
      <w:iCs/>
      <w:color w:val="2F5496" w:themeColor="accent1" w:themeShade="BF"/>
    </w:rPr>
  </w:style>
  <w:style w:type="paragraph" w:styleId="IntenseQuote">
    <w:name w:val="Intense Quote"/>
    <w:basedOn w:val="Normal"/>
    <w:next w:val="Normal"/>
    <w:link w:val="IntenseQuoteChar"/>
    <w:uiPriority w:val="30"/>
    <w:qFormat/>
    <w:rsid w:val="0057675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7675D"/>
    <w:rPr>
      <w:i/>
      <w:iCs/>
      <w:color w:val="2F5496" w:themeColor="accent1" w:themeShade="BF"/>
    </w:rPr>
  </w:style>
  <w:style w:type="character" w:styleId="IntenseReference">
    <w:name w:val="Intense Reference"/>
    <w:basedOn w:val="DefaultParagraphFont"/>
    <w:uiPriority w:val="32"/>
    <w:qFormat/>
    <w:rsid w:val="0057675D"/>
    <w:rPr>
      <w:b/>
      <w:bCs/>
      <w:smallCaps/>
      <w:color w:val="2F5496" w:themeColor="accent1" w:themeShade="BF"/>
      <w:spacing w:val="5"/>
    </w:rPr>
  </w:style>
  <w:style w:type="table" w:styleId="TableGrid">
    <w:name w:val="Table Grid"/>
    <w:basedOn w:val="TableNormal"/>
    <w:uiPriority w:val="59"/>
    <w:rsid w:val="0057675D"/>
    <w:pPr>
      <w:spacing w:after="0" w:line="240" w:lineRule="auto"/>
    </w:pPr>
    <w:rPr>
      <w:rFonts w:asciiTheme="minorHAnsi"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2">
    <w:name w:val="Văn bản nội dung (2)_"/>
    <w:basedOn w:val="DefaultParagraphFont"/>
    <w:link w:val="Vnbnnidung20"/>
    <w:rsid w:val="0057675D"/>
    <w:rPr>
      <w:rFonts w:eastAsia="Times New Roman" w:cs="Times New Roman"/>
      <w:sz w:val="26"/>
      <w:szCs w:val="26"/>
      <w:shd w:val="clear" w:color="auto" w:fill="FFFFFF"/>
    </w:rPr>
  </w:style>
  <w:style w:type="paragraph" w:customStyle="1" w:styleId="Vnbnnidung20">
    <w:name w:val="Văn bản nội dung (2)"/>
    <w:basedOn w:val="Normal"/>
    <w:link w:val="Vnbnnidung2"/>
    <w:rsid w:val="0057675D"/>
    <w:pPr>
      <w:widowControl w:val="0"/>
      <w:shd w:val="clear" w:color="auto" w:fill="FFFFFF"/>
      <w:spacing w:before="60" w:after="660" w:line="0" w:lineRule="atLeast"/>
    </w:pPr>
    <w:rPr>
      <w:rFonts w:eastAsia="Times New Roman" w:cs="Times New Roman"/>
      <w:sz w:val="26"/>
      <w:szCs w:val="26"/>
    </w:rPr>
  </w:style>
  <w:style w:type="paragraph" w:styleId="Header">
    <w:name w:val="header"/>
    <w:basedOn w:val="Normal"/>
    <w:link w:val="HeaderChar"/>
    <w:uiPriority w:val="99"/>
    <w:unhideWhenUsed/>
    <w:rsid w:val="007C5C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5C14"/>
  </w:style>
  <w:style w:type="paragraph" w:styleId="Footer">
    <w:name w:val="footer"/>
    <w:basedOn w:val="Normal"/>
    <w:link w:val="FooterChar"/>
    <w:uiPriority w:val="99"/>
    <w:unhideWhenUsed/>
    <w:rsid w:val="007C5C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5C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3</Pages>
  <Words>761</Words>
  <Characters>4341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Trach Le van</cp:lastModifiedBy>
  <cp:revision>8</cp:revision>
  <dcterms:created xsi:type="dcterms:W3CDTF">2026-07-24T03:26:00Z</dcterms:created>
  <dcterms:modified xsi:type="dcterms:W3CDTF">2026-07-24T09:37:00Z</dcterms:modified>
</cp:coreProperties>
</file>